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Default="00D267ED" w:rsidP="00741DFE">
      <w:pPr>
        <w:spacing w:line="360" w:lineRule="auto"/>
        <w:rPr>
          <w:b/>
        </w:rPr>
      </w:pPr>
      <w:bookmarkStart w:id="0" w:name="_GoBack"/>
      <w:bookmarkEnd w:id="0"/>
      <w:proofErr w:type="spellStart"/>
      <w:r w:rsidRPr="00D267ED">
        <w:rPr>
          <w:b/>
        </w:rPr>
        <w:t>Coronaschutzmaßnahmen</w:t>
      </w:r>
      <w:proofErr w:type="spellEnd"/>
      <w:r w:rsidRPr="00D267ED">
        <w:rPr>
          <w:b/>
        </w:rPr>
        <w:t xml:space="preserve"> im Amtsgericht Ehingen</w:t>
      </w:r>
    </w:p>
    <w:p w:rsidR="00AB66F4" w:rsidRDefault="00AB66F4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Personen,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• die Symptome einer Corona-Erkrankung zeigen</w:t>
      </w:r>
      <w:r w:rsidR="00E837FD">
        <w:rPr>
          <w:rFonts w:ascii="Arial" w:hAnsi="Arial" w:cs="Arial"/>
          <w:sz w:val="22"/>
          <w:szCs w:val="22"/>
        </w:rPr>
        <w:t xml:space="preserve"> oder</w:t>
      </w:r>
    </w:p>
    <w:p w:rsidR="00E837FD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• </w:t>
      </w:r>
      <w:r w:rsidR="00E837FD" w:rsidRPr="000A7160">
        <w:rPr>
          <w:rFonts w:ascii="Arial" w:hAnsi="Arial" w:cs="Arial"/>
          <w:sz w:val="22"/>
          <w:szCs w:val="22"/>
        </w:rPr>
        <w:t>die</w:t>
      </w:r>
      <w:r w:rsidR="00E837FD">
        <w:rPr>
          <w:rFonts w:ascii="Arial" w:hAnsi="Arial" w:cs="Arial"/>
          <w:sz w:val="22"/>
          <w:szCs w:val="22"/>
        </w:rPr>
        <w:t xml:space="preserve"> </w:t>
      </w:r>
      <w:r w:rsidR="004100DB" w:rsidRPr="004100DB">
        <w:rPr>
          <w:rFonts w:ascii="Arial" w:hAnsi="Arial" w:cs="Arial"/>
          <w:sz w:val="22"/>
          <w:szCs w:val="22"/>
        </w:rPr>
        <w:t xml:space="preserve">aufgrund einer </w:t>
      </w:r>
      <w:proofErr w:type="spellStart"/>
      <w:r w:rsidR="004100DB" w:rsidRPr="004100DB">
        <w:rPr>
          <w:rFonts w:ascii="Arial" w:hAnsi="Arial" w:cs="Arial"/>
          <w:sz w:val="22"/>
          <w:szCs w:val="22"/>
        </w:rPr>
        <w:t>Coronainfektion</w:t>
      </w:r>
      <w:proofErr w:type="spellEnd"/>
      <w:r w:rsidR="004100DB" w:rsidRPr="004100DB">
        <w:rPr>
          <w:rFonts w:ascii="Arial" w:hAnsi="Arial" w:cs="Arial"/>
          <w:sz w:val="22"/>
          <w:szCs w:val="22"/>
        </w:rPr>
        <w:t xml:space="preserve"> oder aus sonstigen Gründen zur </w:t>
      </w:r>
      <w:r w:rsidR="00E837FD" w:rsidRPr="004100DB">
        <w:rPr>
          <w:rFonts w:ascii="Arial" w:hAnsi="Arial" w:cs="Arial"/>
          <w:sz w:val="22"/>
          <w:szCs w:val="22"/>
        </w:rPr>
        <w:t>Absonderung</w:t>
      </w:r>
      <w:r w:rsidR="00E837FD" w:rsidRPr="000A7160">
        <w:rPr>
          <w:rFonts w:ascii="Arial" w:hAnsi="Arial" w:cs="Arial"/>
          <w:sz w:val="22"/>
          <w:szCs w:val="22"/>
        </w:rPr>
        <w:t xml:space="preserve"> </w:t>
      </w:r>
      <w:r w:rsidR="004100DB">
        <w:rPr>
          <w:rFonts w:ascii="Arial" w:hAnsi="Arial" w:cs="Arial"/>
          <w:sz w:val="22"/>
          <w:szCs w:val="22"/>
        </w:rPr>
        <w:br/>
        <w:t xml:space="preserve">  </w:t>
      </w:r>
      <w:r w:rsidR="00E837FD" w:rsidRPr="000A7160">
        <w:rPr>
          <w:rFonts w:ascii="Arial" w:hAnsi="Arial" w:cs="Arial"/>
          <w:sz w:val="22"/>
          <w:szCs w:val="22"/>
        </w:rPr>
        <w:t xml:space="preserve">verpflichtet sind </w:t>
      </w:r>
    </w:p>
    <w:p w:rsidR="00D267ED" w:rsidRPr="000A7160" w:rsidRDefault="00AB66F4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dürfen das Amtsgericht nicht </w:t>
      </w:r>
      <w:r w:rsidR="00D267ED" w:rsidRPr="000A7160">
        <w:rPr>
          <w:rFonts w:ascii="Arial" w:hAnsi="Arial" w:cs="Arial"/>
          <w:sz w:val="22"/>
          <w:szCs w:val="22"/>
        </w:rPr>
        <w:t>betreten.</w:t>
      </w:r>
    </w:p>
    <w:p w:rsidR="00D267ED" w:rsidRDefault="00AB66F4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Sie, sich in diesem Fall mit dem Gericht (07391/508-308) in Verbindung zu setzen.</w:t>
      </w:r>
    </w:p>
    <w:p w:rsidR="00D267ED" w:rsidRPr="000A7160" w:rsidRDefault="004100DB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</w:t>
      </w:r>
      <w:r w:rsidR="00D267ED" w:rsidRPr="000A7160">
        <w:rPr>
          <w:rFonts w:ascii="Arial" w:hAnsi="Arial" w:cs="Arial"/>
          <w:b/>
          <w:sz w:val="22"/>
          <w:szCs w:val="22"/>
        </w:rPr>
        <w:t>Aufenthalt im Gerichtsgebäude soll nur nach Anmeldung</w:t>
      </w:r>
      <w:r w:rsidR="00D267ED" w:rsidRPr="000A7160">
        <w:rPr>
          <w:rFonts w:ascii="Arial" w:hAnsi="Arial" w:cs="Arial"/>
          <w:sz w:val="22"/>
          <w:szCs w:val="22"/>
        </w:rPr>
        <w:t xml:space="preserve"> (vorab telefonisch oder an der Pforte) stattfinden. Ausgenommen hiervon ist die Teilnahme an öffentlichen Verhandlungen.   </w:t>
      </w:r>
    </w:p>
    <w:p w:rsidR="00D267ED" w:rsidRPr="000A7160" w:rsidRDefault="00D267ED" w:rsidP="00D267E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Im Gebäude werden Sie gebeten, die grundlegenden Regeln zur Vermeidung von Ansteckungen zu beachten: Halten Sie einen </w:t>
      </w:r>
      <w:r w:rsidRPr="000A7160">
        <w:rPr>
          <w:rFonts w:ascii="Arial" w:hAnsi="Arial" w:cs="Arial"/>
          <w:b/>
          <w:sz w:val="22"/>
          <w:szCs w:val="22"/>
        </w:rPr>
        <w:t>Abstand von mindestens 1,5m</w:t>
      </w:r>
      <w:r w:rsidR="00AB66F4">
        <w:rPr>
          <w:rFonts w:ascii="Arial" w:hAnsi="Arial" w:cs="Arial"/>
          <w:sz w:val="22"/>
          <w:szCs w:val="22"/>
        </w:rPr>
        <w:t xml:space="preserve"> zu anderen Personen und</w:t>
      </w:r>
      <w:r w:rsidRPr="000A7160">
        <w:rPr>
          <w:rFonts w:ascii="Arial" w:hAnsi="Arial" w:cs="Arial"/>
          <w:sz w:val="22"/>
          <w:szCs w:val="22"/>
        </w:rPr>
        <w:t xml:space="preserve"> achten Sie auf </w:t>
      </w:r>
      <w:r w:rsidRPr="000A7160">
        <w:rPr>
          <w:rFonts w:ascii="Arial" w:hAnsi="Arial" w:cs="Arial"/>
          <w:b/>
          <w:sz w:val="22"/>
          <w:szCs w:val="22"/>
        </w:rPr>
        <w:t>gute Händehygiene</w:t>
      </w:r>
      <w:r w:rsidRPr="000A7160">
        <w:rPr>
          <w:rFonts w:ascii="Arial" w:hAnsi="Arial" w:cs="Arial"/>
          <w:sz w:val="22"/>
          <w:szCs w:val="22"/>
        </w:rPr>
        <w:t>.</w:t>
      </w:r>
    </w:p>
    <w:p w:rsidR="00AB66F4" w:rsidRDefault="00AB66F4" w:rsidP="00AB66F4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</w:p>
    <w:p w:rsidR="00AB66F4" w:rsidRDefault="00D267ED" w:rsidP="00AB66F4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Alle Personen im Gebäude sind aufgefordert, in den der Öffentlichkeit zugänglichen Bereichen des Gerichtsgebäudes eine </w:t>
      </w:r>
      <w:r w:rsidRPr="00414FDF">
        <w:rPr>
          <w:rFonts w:ascii="Arial" w:hAnsi="Arial" w:cs="Arial"/>
          <w:b/>
          <w:bCs/>
          <w:sz w:val="22"/>
          <w:szCs w:val="22"/>
        </w:rPr>
        <w:t xml:space="preserve">medizinische Maske (sogenannte OP-Masken oder Masken der Standards KN95, FFP2 und </w:t>
      </w:r>
      <w:r w:rsidR="004100DB">
        <w:rPr>
          <w:rFonts w:ascii="Arial" w:hAnsi="Arial" w:cs="Arial"/>
          <w:b/>
          <w:bCs/>
          <w:sz w:val="22"/>
          <w:szCs w:val="22"/>
        </w:rPr>
        <w:t>gleichwertig</w:t>
      </w:r>
      <w:r w:rsidRPr="00414FDF">
        <w:rPr>
          <w:rFonts w:ascii="Arial" w:hAnsi="Arial" w:cs="Arial"/>
          <w:b/>
          <w:bCs/>
          <w:sz w:val="22"/>
          <w:szCs w:val="22"/>
        </w:rPr>
        <w:t>)</w:t>
      </w:r>
      <w:r w:rsidRPr="00FA5D42">
        <w:rPr>
          <w:b/>
          <w:bCs/>
          <w:sz w:val="22"/>
          <w:szCs w:val="22"/>
        </w:rPr>
        <w:t xml:space="preserve"> </w:t>
      </w:r>
      <w:r w:rsidRPr="000A7160">
        <w:rPr>
          <w:rFonts w:ascii="Arial" w:hAnsi="Arial" w:cs="Arial"/>
          <w:b/>
          <w:sz w:val="22"/>
          <w:szCs w:val="22"/>
        </w:rPr>
        <w:t>zu tragen</w:t>
      </w:r>
      <w:r w:rsidRPr="000A7160">
        <w:rPr>
          <w:rFonts w:ascii="Arial" w:hAnsi="Arial" w:cs="Arial"/>
          <w:sz w:val="22"/>
          <w:szCs w:val="22"/>
        </w:rPr>
        <w:t xml:space="preserve">. Dort besteht </w:t>
      </w:r>
      <w:r w:rsidRPr="000A7160">
        <w:rPr>
          <w:rFonts w:ascii="Arial" w:hAnsi="Arial" w:cs="Arial"/>
          <w:b/>
          <w:sz w:val="22"/>
          <w:szCs w:val="22"/>
          <w:u w:val="single"/>
        </w:rPr>
        <w:t>Maskenpflicht</w:t>
      </w:r>
      <w:r w:rsidRPr="000A7160">
        <w:rPr>
          <w:rFonts w:ascii="Arial" w:hAnsi="Arial" w:cs="Arial"/>
          <w:sz w:val="22"/>
          <w:szCs w:val="22"/>
        </w:rPr>
        <w:t xml:space="preserve">. </w:t>
      </w:r>
      <w:r w:rsidR="00AB66F4" w:rsidRPr="000A7160">
        <w:rPr>
          <w:rFonts w:ascii="Arial" w:hAnsi="Arial" w:cs="Arial"/>
          <w:sz w:val="22"/>
          <w:szCs w:val="22"/>
        </w:rPr>
        <w:t>Ausnahmen können nur nach vorheriger Anmeldung an der Pforte durch den Direktor des Amtsgerichts oder – für die Teilnahme an öffentlichen Sitzungen - durch die/den jeweiligen Vorsitzenden erteilt werden.</w:t>
      </w:r>
    </w:p>
    <w:p w:rsidR="00B570FD" w:rsidRDefault="00B570FD" w:rsidP="00AB66F4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Ihre Mitwirkung bei der Bekämpfung der </w:t>
      </w:r>
      <w:proofErr w:type="spellStart"/>
      <w:r>
        <w:rPr>
          <w:rFonts w:ascii="Arial" w:hAnsi="Arial" w:cs="Arial"/>
          <w:sz w:val="22"/>
          <w:szCs w:val="22"/>
        </w:rPr>
        <w:t>Coronavirus</w:t>
      </w:r>
      <w:proofErr w:type="spellEnd"/>
      <w:r>
        <w:rPr>
          <w:rFonts w:ascii="Arial" w:hAnsi="Arial" w:cs="Arial"/>
          <w:sz w:val="22"/>
          <w:szCs w:val="22"/>
        </w:rPr>
        <w:t xml:space="preserve">-Pandemie danken wir </w:t>
      </w:r>
      <w:proofErr w:type="spellStart"/>
      <w:r>
        <w:rPr>
          <w:rFonts w:ascii="Arial" w:hAnsi="Arial" w:cs="Arial"/>
          <w:sz w:val="22"/>
          <w:szCs w:val="22"/>
        </w:rPr>
        <w:t>Ihnnen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70FD" w:rsidRDefault="00B570FD" w:rsidP="00AB66F4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</w:p>
    <w:p w:rsidR="00D267ED" w:rsidRPr="00D267ED" w:rsidRDefault="00D267ED" w:rsidP="00741DFE">
      <w:pPr>
        <w:spacing w:line="360" w:lineRule="auto"/>
        <w:rPr>
          <w:b/>
        </w:rPr>
      </w:pPr>
    </w:p>
    <w:sectPr w:rsidR="00D267ED" w:rsidRPr="00D267ED" w:rsidSect="00AF1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53" w:rsidRDefault="00D27753" w:rsidP="00D27753">
      <w:r>
        <w:separator/>
      </w:r>
    </w:p>
  </w:endnote>
  <w:endnote w:type="continuationSeparator" w:id="0">
    <w:p w:rsidR="00D27753" w:rsidRDefault="00D27753" w:rsidP="00D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53" w:rsidRDefault="00D27753" w:rsidP="00D27753">
      <w:r>
        <w:separator/>
      </w:r>
    </w:p>
  </w:footnote>
  <w:footnote w:type="continuationSeparator" w:id="0">
    <w:p w:rsidR="00D27753" w:rsidRDefault="00D27753" w:rsidP="00D2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53" w:rsidRDefault="00D277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D"/>
    <w:rsid w:val="0000246D"/>
    <w:rsid w:val="00054D87"/>
    <w:rsid w:val="0016611D"/>
    <w:rsid w:val="00191077"/>
    <w:rsid w:val="001E1FF4"/>
    <w:rsid w:val="002B2E85"/>
    <w:rsid w:val="004100DB"/>
    <w:rsid w:val="00434CD9"/>
    <w:rsid w:val="0048382B"/>
    <w:rsid w:val="0055131C"/>
    <w:rsid w:val="005A7450"/>
    <w:rsid w:val="00644B5D"/>
    <w:rsid w:val="00650700"/>
    <w:rsid w:val="00676684"/>
    <w:rsid w:val="006E651A"/>
    <w:rsid w:val="00741DFE"/>
    <w:rsid w:val="00822BD4"/>
    <w:rsid w:val="008429E6"/>
    <w:rsid w:val="00866DD8"/>
    <w:rsid w:val="00870D33"/>
    <w:rsid w:val="00932194"/>
    <w:rsid w:val="00AB66F4"/>
    <w:rsid w:val="00AF169B"/>
    <w:rsid w:val="00B22CF7"/>
    <w:rsid w:val="00B570FD"/>
    <w:rsid w:val="00BB5E4D"/>
    <w:rsid w:val="00BB7E39"/>
    <w:rsid w:val="00C45257"/>
    <w:rsid w:val="00C46D21"/>
    <w:rsid w:val="00CE1373"/>
    <w:rsid w:val="00CE7EC8"/>
    <w:rsid w:val="00D01F5D"/>
    <w:rsid w:val="00D267ED"/>
    <w:rsid w:val="00D27753"/>
    <w:rsid w:val="00D55194"/>
    <w:rsid w:val="00DB4022"/>
    <w:rsid w:val="00E837FD"/>
    <w:rsid w:val="00E95F88"/>
    <w:rsid w:val="00ED0E72"/>
    <w:rsid w:val="00F25FFB"/>
    <w:rsid w:val="00F8699E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708BE5EB-BBE7-4303-A088-1EBBB43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1DFE"/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267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E95F88"/>
    <w:rPr>
      <w:b/>
      <w:bCs/>
    </w:rPr>
  </w:style>
  <w:style w:type="paragraph" w:styleId="Kopfzeile">
    <w:name w:val="header"/>
    <w:basedOn w:val="Standard"/>
    <w:link w:val="KopfzeileZchn"/>
    <w:unhideWhenUsed/>
    <w:rsid w:val="00D27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775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D27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775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AB66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6E09-05D7-4ADC-86EC-07B4669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Loosen, Annemarie (AG Ehingen)</dc:creator>
  <cp:keywords/>
  <dc:description/>
  <cp:lastModifiedBy>Schaffrath, Michael (LG Ulm)</cp:lastModifiedBy>
  <cp:revision>2</cp:revision>
  <cp:lastPrinted>2022-04-08T14:29:00Z</cp:lastPrinted>
  <dcterms:created xsi:type="dcterms:W3CDTF">2022-04-11T07:19:00Z</dcterms:created>
  <dcterms:modified xsi:type="dcterms:W3CDTF">2022-04-11T07:19:00Z</dcterms:modified>
</cp:coreProperties>
</file>